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E829556" w:rsidP="2E829556" w:rsidRDefault="2E829556" w14:paraId="738846CF" w14:textId="7F535F17">
      <w:pPr>
        <w:rPr>
          <w:i w:val="1"/>
          <w:iCs w:val="1"/>
        </w:rPr>
      </w:pPr>
      <w:r w:rsidRPr="2E829556" w:rsidR="2E829556">
        <w:rPr>
          <w:i w:val="1"/>
          <w:iCs w:val="1"/>
        </w:rPr>
        <w:t xml:space="preserve">If participants are SFSU employees, any compensation they receive for research participation is considered taxable income by the IRS. Add the statement below, including the opt-out check box, to the </w:t>
      </w:r>
      <w:r w:rsidRPr="2E829556" w:rsidR="2E829556">
        <w:rPr>
          <w:i w:val="1"/>
          <w:iCs w:val="1"/>
          <w:color w:val="2E74B5" w:themeColor="accent1" w:themeTint="FF" w:themeShade="BF"/>
        </w:rPr>
        <w:t xml:space="preserve">Compensation </w:t>
      </w:r>
      <w:r w:rsidRPr="2E829556" w:rsidR="2E829556">
        <w:rPr>
          <w:i w:val="1"/>
          <w:iCs w:val="1"/>
        </w:rPr>
        <w:t>section of the consent form.</w:t>
      </w:r>
    </w:p>
    <w:p w:rsidR="2E829556" w:rsidRDefault="2E829556" w14:paraId="08A1B888" w14:textId="3631FFB2"/>
    <w:p w:rsidR="00D1010D" w:rsidRDefault="00D1010D" w14:paraId="739C76ED" w14:textId="4575CC41">
      <w:r w:rsidR="2E829556">
        <w:rPr/>
        <w:t xml:space="preserve">“If you are an employee of San Francisco State University and receive compensation for </w:t>
      </w:r>
      <w:r w:rsidR="2E829556">
        <w:rPr/>
        <w:t>participating</w:t>
      </w:r>
      <w:r w:rsidR="2E829556">
        <w:rPr/>
        <w:t xml:space="preserve"> in this research, the compensation may be considered taxable income by the Internal Revenue Service (IRS) and SFSU may </w:t>
      </w:r>
      <w:r w:rsidR="2E829556">
        <w:rPr/>
        <w:t>be required</w:t>
      </w:r>
      <w:r w:rsidR="2E829556">
        <w:rPr/>
        <w:t xml:space="preserve"> to report this compensation to the IRS. You </w:t>
      </w:r>
      <w:r w:rsidR="2E829556">
        <w:rPr/>
        <w:t>are responsible for</w:t>
      </w:r>
      <w:r w:rsidR="2E829556">
        <w:rPr/>
        <w:t xml:space="preserve"> any personal tax obligations that may result from receiving this compensation.</w:t>
      </w:r>
    </w:p>
    <w:p w:rsidR="00D1010D" w:rsidP="2E829556" w:rsidRDefault="00D1010D" w14:paraId="0E9D0F4A" w14:textId="55C51AC2">
      <w:pPr>
        <w:pStyle w:val="Normal"/>
      </w:pPr>
    </w:p>
    <w:p w:rsidR="00D1010D" w:rsidP="2E829556" w:rsidRDefault="00D1010D" w14:paraId="4F1C80AE" w14:textId="2C3E6998">
      <w:pPr>
        <w:pStyle w:val="Normal"/>
      </w:pPr>
      <w:r w:rsidR="2E829556">
        <w:rPr/>
        <w:t>[  ] Check this box if you wish to opt-out of receiving payment for participation."</w:t>
      </w:r>
    </w:p>
    <w:p w:rsidR="00D1010D" w:rsidRDefault="00D1010D" w14:paraId="01D2B4C8" w14:textId="5B0832C7"/>
    <w:sectPr w:rsidR="00D1010D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D1010D"/>
    <w:rsid w:val="00EE6E42"/>
    <w:rsid w:val="2E829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theme" Target="theme/theme1.xml" Id="rId5" /><Relationship Type="http://schemas.openxmlformats.org/officeDocument/2006/relationships/styles" Target="styles.xml" Id="rId1" /><Relationship Type="http://schemas.openxmlformats.org/officeDocument/2006/relationships/settings" Target="settings.xml" Id="rId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Sarah Brauer</lastModifiedBy>
  <revision>2</revision>
  <dcterms:created xsi:type="dcterms:W3CDTF">2018-02-09T21:34:00.0000000Z</dcterms:created>
  <dcterms:modified xsi:type="dcterms:W3CDTF">2026-02-03T18:25:50.4070013Z</dcterms:modified>
</coreProperties>
</file>